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896" w:val="left" w:leader="none"/>
          <w:tab w:pos="11007" w:val="left" w:leader="none"/>
        </w:tabs>
        <w:spacing w:before="138"/>
        <w:ind w:left="2324"/>
      </w:pPr>
      <w:r>
        <w:rPr/>
        <w:pict>
          <v:group style="position:absolute;margin-left:100.946434pt;margin-top:-.069778pt;width:32.25pt;height:20.3pt;mso-position-horizontal-relative:page;mso-position-vertical-relative:paragraph;z-index:1048" coordorigin="2019,-1" coordsize="645,406">
            <v:line style="position:absolute" from="2049,354" to="2634,354" stroked="true" strokeweight="1.113985pt" strokecolor="#000064">
              <v:stroke dashstyle="solid"/>
            </v:line>
            <v:shape style="position:absolute;left:2088;top:381;width:521;height:23" coordorigin="2089,382" coordsize="521,23" path="m2149,382l2089,382,2089,386,2091,390,2094,394,2097,397,2107,402,2113,403,2118,404,2125,403,2131,402,2136,400,2140,397,2144,394,2147,390,2149,386,2149,382m2610,382l2548,382,2548,386,2551,390,2553,394,2557,397,2562,400,2567,402,2573,403,2579,404,2585,403,2591,402,2596,400,2601,397,2604,394,2607,390,2609,386,2610,382e" filled="true" fillcolor="#b16400" stroked="false">
              <v:path arrowok="t"/>
              <v:fill type="solid"/>
            </v:shape>
            <v:shape style="position:absolute;left:2018;top:-2;width:645;height:333" type="#_x0000_t75" stroked="false">
              <v:imagedata r:id="rId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765175</wp:posOffset>
            </wp:positionH>
            <wp:positionV relativeFrom="paragraph">
              <wp:posOffset>503559</wp:posOffset>
            </wp:positionV>
            <wp:extent cx="2626404" cy="452151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404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84001pt;margin-top:62.766037pt;width:20.95pt;height:15.45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spacing w:line="308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To</w:t>
                  </w:r>
                  <w:r>
                    <w:rPr>
                      <w:sz w:val="28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spacing w:val="-3"/>
        </w:rPr>
        <w:t>SAMPLES</w:t>
      </w:r>
      <w:r>
        <w:rPr>
          <w:spacing w:val="-9"/>
        </w:rPr>
        <w:t> </w:t>
      </w:r>
      <w:r>
        <w:rPr/>
        <w:t>SUBMISSION</w:t>
      </w:r>
      <w:r>
        <w:rPr>
          <w:spacing w:val="-7"/>
        </w:rPr>
        <w:t> </w:t>
      </w:r>
      <w:r>
        <w:rPr/>
        <w:t>FORM</w:t>
        <w:tab/>
        <w:t>CASL</w:t>
      </w:r>
      <w:r>
        <w:rPr>
          <w:spacing w:val="-20"/>
        </w:rPr>
        <w:t> </w:t>
      </w:r>
      <w:r>
        <w:rPr/>
        <w:t>WO#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580" w:bottom="280" w:left="480" w:right="480"/>
        </w:sectPr>
      </w:pPr>
    </w:p>
    <w:p>
      <w:pPr>
        <w:pStyle w:val="Heading1"/>
        <w:tabs>
          <w:tab w:pos="2435" w:val="left" w:leader="none"/>
        </w:tabs>
      </w:pPr>
      <w:r>
        <w:rPr/>
        <w:pict>
          <v:group style="position:absolute;margin-left:29.139999pt;margin-top:-121.829666pt;width:3.3pt;height:126.45pt;mso-position-horizontal-relative:page;mso-position-vertical-relative:paragraph;z-index:1096" coordorigin="583,-2437" coordsize="66,2529">
            <v:line style="position:absolute" from="605,-2415" to="619,-2415" stroked="true" strokeweight="2.16pt" strokecolor="#000000">
              <v:stroke dashstyle="solid"/>
            </v:line>
            <v:line style="position:absolute" from="612,-2393" to="612,-1615" stroked="true" strokeweight=".72pt" strokecolor="#000000">
              <v:stroke dashstyle="solid"/>
            </v:line>
            <v:line style="position:absolute" from="612,-1615" to="612,-1284" stroked="true" strokeweight=".72pt" strokecolor="#000000">
              <v:stroke dashstyle="solid"/>
            </v:line>
            <v:line style="position:absolute" from="612,-1284" to="612,-952" stroked="true" strokeweight=".72pt" strokecolor="#000000">
              <v:stroke dashstyle="solid"/>
            </v:line>
            <v:line style="position:absolute" from="612,-952" to="612,-621" stroked="true" strokeweight=".72pt" strokecolor="#000000">
              <v:stroke dashstyle="solid"/>
            </v:line>
            <v:line style="position:absolute" from="612,-621" to="612,-290" stroked="true" strokeweight=".72pt" strokecolor="#000000">
              <v:stroke dashstyle="solid"/>
            </v:line>
            <v:line style="position:absolute" from="641,-2407" to="641,56" stroked="true" strokeweight=".744pt" strokecolor="#000000">
              <v:stroke dashstyle="solid"/>
            </v:line>
            <v:line style="position:absolute" from="612,-290" to="612,84" stroked="true" strokeweight=".7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1.084991pt;margin-top:-122.184669pt;width:291.05pt;height:126.8pt;mso-position-horizontal-relative:page;mso-position-vertical-relative:paragraph;z-index:-16768" coordorigin="5822,-2444" coordsize="5821,2536">
            <v:line style="position:absolute" from="5829,-2429" to="5873,-2429" stroked="true" strokeweight=".72pt" strokecolor="#000000">
              <v:stroke dashstyle="solid"/>
            </v:line>
            <v:line style="position:absolute" from="5873,-2429" to="11592,-2429" stroked="true" strokeweight=".72pt" strokecolor="#000000">
              <v:stroke dashstyle="solid"/>
            </v:line>
            <v:line style="position:absolute" from="5873,-2400" to="11592,-2400" stroked="true" strokeweight=".72pt" strokecolor="#000000">
              <v:stroke dashstyle="solid"/>
            </v:line>
            <v:line style="position:absolute" from="11592,-2429" to="11635,-2429" stroked="true" strokeweight=".72pt" strokecolor="#000000">
              <v:stroke dashstyle="solid"/>
            </v:line>
            <v:line style="position:absolute" from="11628,-2436" to="11628,-1284" stroked="true" strokeweight=".72003pt" strokecolor="#000000">
              <v:stroke dashstyle="solid"/>
            </v:line>
            <v:line style="position:absolute" from="11599,-2407" to="11599,-1284" stroked="true" strokeweight=".72003pt" strokecolor="#000000">
              <v:stroke dashstyle="solid"/>
            </v:line>
            <v:line style="position:absolute" from="11628,-1284" to="11628,-952" stroked="true" strokeweight=".72003pt" strokecolor="#000000">
              <v:stroke dashstyle="solid"/>
            </v:line>
            <v:line style="position:absolute" from="11599,-1284" to="11599,-952" stroked="true" strokeweight=".72003pt" strokecolor="#000000">
              <v:stroke dashstyle="solid"/>
            </v:line>
            <v:line style="position:absolute" from="11628,-952" to="11628,-621" stroked="true" strokeweight=".72003pt" strokecolor="#000000">
              <v:stroke dashstyle="solid"/>
            </v:line>
            <v:line style="position:absolute" from="11599,-952" to="11599,-621" stroked="true" strokeweight=".72003pt" strokecolor="#000000">
              <v:stroke dashstyle="solid"/>
            </v:line>
            <v:line style="position:absolute" from="11628,-621" to="11628,-290" stroked="true" strokeweight=".72003pt" strokecolor="#000000">
              <v:stroke dashstyle="solid"/>
            </v:line>
            <v:line style="position:absolute" from="11599,-621" to="11599,-290" stroked="true" strokeweight=".72003pt" strokecolor="#000000">
              <v:stroke dashstyle="solid"/>
            </v:line>
            <v:line style="position:absolute" from="5866,-2407" to="5866,56" stroked="true" strokeweight=".72pt" strokecolor="#000000">
              <v:stroke dashstyle="solid"/>
            </v:line>
            <v:line style="position:absolute" from="5837,-2407" to="5837,56" stroked="true" strokeweight=".74402pt" strokecolor="#000000">
              <v:stroke dashstyle="solid"/>
            </v:line>
            <v:line style="position:absolute" from="5829,77" to="5873,77" stroked="true" strokeweight=".72pt" strokecolor="#000000">
              <v:stroke dashstyle="solid"/>
            </v:line>
            <v:line style="position:absolute" from="5873,77" to="11592,77" stroked="true" strokeweight=".72pt" strokecolor="#000000">
              <v:stroke dashstyle="solid"/>
            </v:line>
            <v:line style="position:absolute" from="5873,48" to="11592,48" stroked="true" strokeweight=".72pt" strokecolor="#000000">
              <v:stroke dashstyle="solid"/>
            </v:line>
            <v:line style="position:absolute" from="11628,-290" to="11628,84" stroked="true" strokeweight=".72003pt" strokecolor="#000000">
              <v:stroke dashstyle="solid"/>
            </v:line>
            <v:line style="position:absolute" from="11599,-290" to="11599,56" stroked="true" strokeweight=".72003pt" strokecolor="#000000">
              <v:stroke dashstyle="solid"/>
            </v:line>
            <v:line style="position:absolute" from="11592,77" to="11635,77" stroked="true" strokeweight=".72pt" strokecolor="#000000">
              <v:stroke dashstyle="solid"/>
            </v:line>
            <v:line style="position:absolute" from="7893,29" to="11373,29" stroked="true" strokeweight=".5568pt" strokecolor="#000000">
              <v:stroke dashstyle="solid"/>
            </v:line>
            <v:shape style="position:absolute;left:5858;top:-2408;width:5748;height:2463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30"/>
                      </w:rPr>
                    </w:pPr>
                  </w:p>
                  <w:p>
                    <w:pPr>
                      <w:tabs>
                        <w:tab w:pos="1055" w:val="left" w:leader="none"/>
                        <w:tab w:pos="5607" w:val="left" w:leader="none"/>
                      </w:tabs>
                      <w:spacing w:before="0"/>
                      <w:ind w:left="1041" w:right="0" w:hanging="936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From</w:t>
                    </w:r>
                    <w:r>
                      <w:rPr>
                        <w:sz w:val="28"/>
                      </w:rPr>
                      <w:t>:</w:t>
                      <w:tab/>
                      <w:tab/>
                    </w:r>
                    <w:r>
                      <w:rPr>
                        <w:spacing w:val="-4"/>
                        <w:sz w:val="28"/>
                      </w:rPr>
                      <w:t>Name:</w:t>
                    </w:r>
                    <w:r>
                      <w:rPr>
                        <w:sz w:val="28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569" w:val="left" w:leader="none"/>
                      </w:tabs>
                      <w:spacing w:line="247" w:lineRule="auto" w:before="119"/>
                      <w:ind w:left="1041" w:right="16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4"/>
                        <w:sz w:val="28"/>
                      </w:rPr>
                      <w:t>Company:</w:t>
                    </w:r>
                    <w:r>
                      <w:rPr>
                        <w:spacing w:val="-4"/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 Address:</w:t>
                    </w:r>
                    <w:r>
                      <w:rPr>
                        <w:sz w:val="28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587" w:val="left" w:leader="none"/>
                      </w:tabs>
                      <w:spacing w:before="5"/>
                      <w:ind w:left="2049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05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5587" w:val="left" w:leader="none"/>
                      </w:tabs>
                      <w:spacing w:before="98"/>
                      <w:ind w:left="2049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105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before="92"/>
                      <w:ind w:left="111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Tel/Fax: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6.903999pt;margin-top:-80.674980pt;width:169.1pt;height:78.150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w w:val="110"/>
                    </w:rPr>
                    <w:t>8540 Keele St., Unit 38</w:t>
                  </w:r>
                </w:p>
                <w:p>
                  <w:pPr>
                    <w:pStyle w:val="BodyText"/>
                    <w:spacing w:line="343" w:lineRule="auto" w:before="99"/>
                  </w:pPr>
                  <w:r>
                    <w:rPr>
                      <w:w w:val="110"/>
                    </w:rPr>
                    <w:t>Concord, Ont. L4K 2N2. Canada Tel: (905) 660-5171</w:t>
                  </w:r>
                </w:p>
                <w:p>
                  <w:pPr>
                    <w:pStyle w:val="BodyText"/>
                    <w:spacing w:line="231" w:lineRule="exact"/>
                  </w:pPr>
                  <w:r>
                    <w:rPr>
                      <w:w w:val="110"/>
                    </w:rPr>
                    <w:t>Fax:  (905) 660-9474</w:t>
                  </w:r>
                </w:p>
                <w:p>
                  <w:pPr>
                    <w:pStyle w:val="BodyText"/>
                    <w:spacing w:line="230" w:lineRule="exact" w:before="99"/>
                  </w:pPr>
                  <w:r>
                    <w:rPr>
                      <w:w w:val="105"/>
                    </w:rPr>
                    <w:t>Email: </w:t>
                  </w:r>
                  <w:hyperlink r:id="rId7">
                    <w:r>
                      <w:rPr>
                        <w:w w:val="105"/>
                      </w:rPr>
                      <w:t>info@concordanalytical.com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Date:</w:t>
      </w:r>
      <w:r>
        <w:rPr>
          <w:u w:val="single"/>
        </w:rPr>
        <w:t> </w:t>
        <w:tab/>
      </w:r>
    </w:p>
    <w:p>
      <w:pPr>
        <w:tabs>
          <w:tab w:pos="3170" w:val="left" w:leader="none"/>
        </w:tabs>
        <w:spacing w:before="87"/>
        <w:ind w:left="240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P.O.#</w:t>
      </w:r>
      <w:r>
        <w:rPr>
          <w:sz w:val="28"/>
          <w:u w:val="single"/>
        </w:rPr>
        <w:t> </w:t>
        <w:tab/>
      </w:r>
    </w:p>
    <w:p>
      <w:pPr>
        <w:tabs>
          <w:tab w:pos="3390" w:val="left" w:leader="none"/>
        </w:tabs>
        <w:spacing w:before="87"/>
        <w:ind w:left="240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Project:</w:t>
      </w:r>
      <w:r>
        <w:rPr>
          <w:sz w:val="28"/>
          <w:u w:val="single"/>
        </w:rPr>
        <w:t> </w:t>
        <w:tab/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580" w:bottom="280" w:left="480" w:right="480"/>
          <w:cols w:num="3" w:equalWidth="0">
            <w:col w:w="2436" w:space="987"/>
            <w:col w:w="3171" w:space="1059"/>
            <w:col w:w="3627"/>
          </w:cols>
        </w:sectPr>
      </w:pPr>
    </w:p>
    <w:p>
      <w:pPr>
        <w:spacing w:line="240" w:lineRule="auto" w:before="4"/>
        <w:rPr>
          <w:sz w:val="17"/>
        </w:rPr>
      </w:pPr>
      <w:r>
        <w:rPr/>
        <w:pict>
          <v:line style="position:absolute;mso-position-horizontal-relative:page;mso-position-vertical-relative:page;z-index:-16744" from="43.223999pt,689.55835pt" to="565.224024pt,689.55835pt" stroked="true" strokeweight=".55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720" from="43.223999pt,706.1203pt" to="565.250018pt,706.1203pt" stroked="true" strokeweight=".55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96" from="43.223999pt,722.704346pt" to="565.224024pt,722.704346pt" stroked="true" strokeweight=".5568pt" strokecolor="#000000">
            <v:stroke dashstyle="solid"/>
            <w10:wrap type="none"/>
          </v:line>
        </w:pict>
      </w:r>
    </w:p>
    <w:p>
      <w:pPr>
        <w:tabs>
          <w:tab w:pos="2391" w:val="left" w:leader="none"/>
          <w:tab w:pos="2847" w:val="left" w:leader="none"/>
          <w:tab w:pos="5599" w:val="left" w:leader="none"/>
          <w:tab w:pos="6055" w:val="left" w:leader="none"/>
          <w:tab w:pos="9200" w:val="left" w:leader="none"/>
          <w:tab w:pos="9656" w:val="left" w:leader="none"/>
        </w:tabs>
        <w:spacing w:before="91" w:after="19"/>
        <w:ind w:left="240" w:right="0" w:firstLine="0"/>
        <w:jc w:val="left"/>
        <w:rPr>
          <w:sz w:val="24"/>
        </w:rPr>
      </w:pPr>
      <w:r>
        <w:rPr>
          <w:spacing w:val="-4"/>
          <w:sz w:val="24"/>
        </w:rPr>
        <w:t>Samples</w:t>
      </w:r>
      <w:r>
        <w:rPr>
          <w:sz w:val="24"/>
        </w:rPr>
        <w:t> </w:t>
      </w:r>
      <w:r>
        <w:rPr>
          <w:spacing w:val="1"/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be:</w:t>
        <w:tab/>
      </w:r>
      <w:r>
        <w:rPr>
          <w:rFonts w:ascii="Wingdings" w:hAnsi="Wingdings"/>
          <w:sz w:val="24"/>
        </w:rPr>
        <w:t></w:t>
      </w:r>
      <w:r>
        <w:rPr>
          <w:sz w:val="24"/>
        </w:rPr>
        <w:tab/>
        <w:t>Returned</w:t>
        <w:tab/>
      </w:r>
      <w:r>
        <w:rPr>
          <w:rFonts w:ascii="Wingdings" w:hAnsi="Wingdings"/>
          <w:sz w:val="24"/>
        </w:rPr>
        <w:t></w:t>
      </w:r>
      <w:r>
        <w:rPr>
          <w:sz w:val="24"/>
        </w:rPr>
        <w:tab/>
        <w:t>Discarded</w:t>
        <w:tab/>
      </w:r>
      <w:r>
        <w:rPr>
          <w:rFonts w:ascii="Wingdings" w:hAnsi="Wingdings"/>
          <w:sz w:val="24"/>
        </w:rPr>
        <w:t></w:t>
      </w:r>
      <w:r>
        <w:rPr>
          <w:sz w:val="24"/>
        </w:rPr>
        <w:tab/>
        <w:t>Stored</w:t>
      </w:r>
    </w:p>
    <w:tbl>
      <w:tblPr>
        <w:tblW w:w="0" w:type="auto"/>
        <w:jc w:val="left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8"/>
        <w:gridCol w:w="1181"/>
        <w:gridCol w:w="1186"/>
        <w:gridCol w:w="1181"/>
        <w:gridCol w:w="1186"/>
        <w:gridCol w:w="1181"/>
        <w:gridCol w:w="1186"/>
        <w:gridCol w:w="1181"/>
      </w:tblGrid>
      <w:tr>
        <w:trPr>
          <w:trHeight w:val="360" w:hRule="atLeast"/>
        </w:trPr>
        <w:tc>
          <w:tcPr>
            <w:tcW w:w="2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72"/>
              <w:rPr>
                <w:sz w:val="24"/>
              </w:rPr>
            </w:pPr>
            <w:r>
              <w:rPr>
                <w:sz w:val="24"/>
              </w:rPr>
              <w:t>SAMPLES ID</w:t>
            </w:r>
          </w:p>
        </w:tc>
        <w:tc>
          <w:tcPr>
            <w:tcW w:w="8283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2544"/>
              <w:rPr>
                <w:sz w:val="24"/>
              </w:rPr>
            </w:pPr>
            <w:r>
              <w:rPr>
                <w:sz w:val="24"/>
              </w:rPr>
              <w:t>ANALYTICAL REQUIREMENTS</w:t>
            </w: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7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line="240" w:lineRule="auto" w:before="7"/>
        <w:rPr>
          <w:sz w:val="23"/>
        </w:rPr>
      </w:pPr>
      <w:r>
        <w:rPr/>
        <w:pict>
          <v:shape style="position:absolute;margin-left:32.532001pt;margin-top:15.960015pt;width:547.2pt;height:86.95pt;mso-position-horizontal-relative:page;mso-position-vertical-relative:paragraph;z-index:0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tabs>
                      <w:tab w:pos="10703" w:val="left" w:leader="none"/>
                    </w:tabs>
                    <w:spacing w:before="36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</w:t>
                  </w:r>
                  <w:r>
                    <w:rPr>
                      <w:sz w:val="28"/>
                    </w:rPr>
                    <w:t>Special</w:t>
                  </w:r>
                  <w:r>
                    <w:rPr>
                      <w:spacing w:val="-28"/>
                      <w:sz w:val="28"/>
                    </w:rPr>
                    <w:t> </w:t>
                  </w:r>
                  <w:r>
                    <w:rPr>
                      <w:spacing w:val="-3"/>
                      <w:sz w:val="28"/>
                    </w:rPr>
                    <w:t>instructions/Comments:</w:t>
                  </w:r>
                  <w:r>
                    <w:rPr>
                      <w:sz w:val="28"/>
                      <w:u w:val="single"/>
                    </w:rPr>
                    <w:t> </w:t>
                    <w:tab/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sectPr>
      <w:type w:val="continuous"/>
      <w:pgSz w:w="12240" w:h="15840"/>
      <w:pgMar w:top="58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7"/>
      <w:ind w:left="240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info@concordanalytica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Gerritse-</dc:creator>
  <dc:title>SAMPLES SUBMISSION FORM</dc:title>
  <dcterms:created xsi:type="dcterms:W3CDTF">2018-01-03T18:47:54Z</dcterms:created>
  <dcterms:modified xsi:type="dcterms:W3CDTF">2018-01-03T18:47:54Z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2018-01-03T00:00:00Z</vt:filetime>
  </property>
</Properties>
</file>